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0C45B" w14:textId="77777777" w:rsidR="000D0F2A" w:rsidRDefault="000D0F2A" w:rsidP="007A0526">
      <w:pPr>
        <w:spacing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709DF22" w14:textId="77777777" w:rsidR="000D0F2A" w:rsidRDefault="000D0F2A" w:rsidP="007A0526">
      <w:pPr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C1C96F" w14:textId="77777777" w:rsidR="000D0F2A" w:rsidRDefault="000D0F2A" w:rsidP="007A0526">
      <w:pPr>
        <w:spacing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04A27C4" w14:textId="77777777" w:rsidR="000F33E8" w:rsidRDefault="000F33E8" w:rsidP="007A0526">
      <w:pPr>
        <w:spacing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9D4513E" w14:textId="77777777" w:rsidR="000F33E8" w:rsidRDefault="000F33E8" w:rsidP="007A0526">
      <w:pPr>
        <w:spacing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5597600" w14:textId="07E43BBC" w:rsidR="000D0F2A" w:rsidRDefault="000D0F2A" w:rsidP="007A0526">
      <w:pPr>
        <w:spacing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0D0F2A">
        <w:rPr>
          <w:rFonts w:ascii="Times New Roman" w:eastAsia="Times New Roman" w:hAnsi="Times New Roman" w:cs="Times New Roman"/>
          <w:bCs/>
          <w:sz w:val="24"/>
          <w:szCs w:val="24"/>
        </w:rPr>
        <w:t>Needs Assessment and Literature Review</w:t>
      </w:r>
    </w:p>
    <w:p w14:paraId="1410AD34" w14:textId="77777777" w:rsidR="000D0F2A" w:rsidRDefault="000D0F2A" w:rsidP="007A0526">
      <w:pPr>
        <w:spacing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Student’s Name</w:t>
      </w:r>
    </w:p>
    <w:p w14:paraId="5ED15724" w14:textId="77777777" w:rsidR="000D0F2A" w:rsidRDefault="000D0F2A" w:rsidP="007A0526">
      <w:pPr>
        <w:spacing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Institutional Affiliation</w:t>
      </w:r>
    </w:p>
    <w:p w14:paraId="2008E336" w14:textId="77777777" w:rsidR="000D0F2A" w:rsidRDefault="000D0F2A" w:rsidP="007A0526">
      <w:pPr>
        <w:spacing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</w:p>
    <w:p w14:paraId="10014E03" w14:textId="77777777" w:rsidR="000D0F2A" w:rsidRPr="000D0F2A" w:rsidRDefault="000D0F2A" w:rsidP="007A0526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D0F2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Needs Assessment and Literature Review</w:t>
      </w:r>
    </w:p>
    <w:p w14:paraId="1D1A6FD5" w14:textId="77777777" w:rsidR="009701FE" w:rsidRPr="000D0F2A" w:rsidRDefault="00D536B9" w:rsidP="007A0526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D0F2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Issel,</w:t>
      </w:r>
      <w:r w:rsidR="00AA5762" w:rsidRPr="000D0F2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Pr="000D0F2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L. M., &amp; Wells, R. (2017). </w:t>
      </w:r>
      <w:r w:rsidRPr="000D0F2A">
        <w:rPr>
          <w:rFonts w:ascii="Times New Roman" w:hAnsi="Times New Roman" w:cs="Times New Roman"/>
          <w:b/>
          <w:iCs/>
          <w:color w:val="222222"/>
          <w:sz w:val="24"/>
          <w:szCs w:val="24"/>
          <w:shd w:val="clear" w:color="auto" w:fill="FFFFFF"/>
        </w:rPr>
        <w:t>Health program planning and evaluation</w:t>
      </w:r>
      <w:r w:rsidRPr="000D0F2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. Jones &amp; Bartlett Learning. </w:t>
      </w:r>
    </w:p>
    <w:p w14:paraId="1A40EE56" w14:textId="77777777" w:rsidR="00F1219C" w:rsidRPr="000D0F2A" w:rsidRDefault="00F05876" w:rsidP="007A052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0F2A">
        <w:rPr>
          <w:rFonts w:ascii="Times New Roman" w:hAnsi="Times New Roman" w:cs="Times New Roman"/>
          <w:sz w:val="24"/>
          <w:szCs w:val="24"/>
        </w:rPr>
        <w:t xml:space="preserve">This study is concerned about the </w:t>
      </w:r>
      <w:r w:rsidR="00193FD9" w:rsidRPr="000D0F2A">
        <w:rPr>
          <w:rFonts w:ascii="Times New Roman" w:hAnsi="Times New Roman" w:cs="Times New Roman"/>
          <w:sz w:val="24"/>
          <w:szCs w:val="24"/>
        </w:rPr>
        <w:t>requirements</w:t>
      </w:r>
      <w:r w:rsidRPr="000D0F2A">
        <w:rPr>
          <w:rFonts w:ascii="Times New Roman" w:hAnsi="Times New Roman" w:cs="Times New Roman"/>
          <w:sz w:val="24"/>
          <w:szCs w:val="24"/>
        </w:rPr>
        <w:t xml:space="preserve"> of </w:t>
      </w:r>
      <w:r w:rsidR="00193FD9" w:rsidRPr="000D0F2A">
        <w:rPr>
          <w:rFonts w:ascii="Times New Roman" w:hAnsi="Times New Roman" w:cs="Times New Roman"/>
          <w:sz w:val="24"/>
          <w:szCs w:val="24"/>
        </w:rPr>
        <w:t xml:space="preserve">professionals from sundry wellbeing disciplines who </w:t>
      </w:r>
      <w:r w:rsidR="00AE347A" w:rsidRPr="000D0F2A">
        <w:rPr>
          <w:rFonts w:ascii="Times New Roman" w:hAnsi="Times New Roman" w:cs="Times New Roman"/>
          <w:sz w:val="24"/>
          <w:szCs w:val="24"/>
        </w:rPr>
        <w:t xml:space="preserve">are responsible for developing, implementing and evaluating health programs. </w:t>
      </w:r>
      <w:r w:rsidR="00265102" w:rsidRPr="000D0F2A">
        <w:rPr>
          <w:rFonts w:ascii="Times New Roman" w:hAnsi="Times New Roman" w:cs="Times New Roman"/>
          <w:sz w:val="24"/>
          <w:szCs w:val="24"/>
        </w:rPr>
        <w:t xml:space="preserve">It </w:t>
      </w:r>
      <w:r w:rsidR="00265102" w:rsidRPr="007A0526">
        <w:rPr>
          <w:rFonts w:ascii="Times New Roman" w:hAnsi="Times New Roman" w:cs="Times New Roman"/>
          <w:noProof/>
          <w:sz w:val="24"/>
          <w:szCs w:val="24"/>
        </w:rPr>
        <w:t>aid</w:t>
      </w:r>
      <w:r w:rsidR="007A0526">
        <w:rPr>
          <w:rFonts w:ascii="Times New Roman" w:hAnsi="Times New Roman" w:cs="Times New Roman"/>
          <w:noProof/>
          <w:sz w:val="24"/>
          <w:szCs w:val="24"/>
        </w:rPr>
        <w:t>s</w:t>
      </w:r>
      <w:r w:rsidR="00265102" w:rsidRPr="000D0F2A">
        <w:rPr>
          <w:rFonts w:ascii="Times New Roman" w:hAnsi="Times New Roman" w:cs="Times New Roman"/>
          <w:sz w:val="24"/>
          <w:szCs w:val="24"/>
        </w:rPr>
        <w:t xml:space="preserve"> both professionals</w:t>
      </w:r>
      <w:r w:rsidR="00732C39" w:rsidRPr="000D0F2A">
        <w:rPr>
          <w:rFonts w:ascii="Times New Roman" w:hAnsi="Times New Roman" w:cs="Times New Roman"/>
          <w:sz w:val="24"/>
          <w:szCs w:val="24"/>
        </w:rPr>
        <w:t xml:space="preserve"> and consumers. For example, health planners will gain more skills to plan and evaluate their programs, and even the reports of the consumers</w:t>
      </w:r>
      <w:r w:rsidR="004A0F8D" w:rsidRPr="000D0F2A">
        <w:rPr>
          <w:rFonts w:ascii="Times New Roman" w:hAnsi="Times New Roman" w:cs="Times New Roman"/>
          <w:sz w:val="24"/>
          <w:szCs w:val="24"/>
        </w:rPr>
        <w:t xml:space="preserve">.  This book is relevant as it gives </w:t>
      </w:r>
      <w:r w:rsidR="00D42B49" w:rsidRPr="000D0F2A">
        <w:rPr>
          <w:rFonts w:ascii="Times New Roman" w:hAnsi="Times New Roman" w:cs="Times New Roman"/>
          <w:sz w:val="24"/>
          <w:szCs w:val="24"/>
        </w:rPr>
        <w:t xml:space="preserve">an insight requirements that is skills, knowledge </w:t>
      </w:r>
      <w:r w:rsidR="00D42B49" w:rsidRPr="007A0526">
        <w:rPr>
          <w:rFonts w:ascii="Times New Roman" w:hAnsi="Times New Roman" w:cs="Times New Roman"/>
          <w:noProof/>
          <w:sz w:val="24"/>
          <w:szCs w:val="24"/>
        </w:rPr>
        <w:t>and</w:t>
      </w:r>
      <w:r w:rsidR="00D42B49" w:rsidRPr="000D0F2A">
        <w:rPr>
          <w:rFonts w:ascii="Times New Roman" w:hAnsi="Times New Roman" w:cs="Times New Roman"/>
          <w:sz w:val="24"/>
          <w:szCs w:val="24"/>
        </w:rPr>
        <w:t xml:space="preserve"> </w:t>
      </w:r>
      <w:r w:rsidR="00D42B49" w:rsidRPr="007A0526">
        <w:rPr>
          <w:rFonts w:ascii="Times New Roman" w:hAnsi="Times New Roman" w:cs="Times New Roman"/>
          <w:noProof/>
          <w:sz w:val="24"/>
          <w:szCs w:val="24"/>
        </w:rPr>
        <w:t>competen</w:t>
      </w:r>
      <w:r w:rsidR="007A0526">
        <w:rPr>
          <w:rFonts w:ascii="Times New Roman" w:hAnsi="Times New Roman" w:cs="Times New Roman"/>
          <w:noProof/>
          <w:sz w:val="24"/>
          <w:szCs w:val="24"/>
        </w:rPr>
        <w:t>ce</w:t>
      </w:r>
      <w:r w:rsidR="00D42B49" w:rsidRPr="000D0F2A">
        <w:rPr>
          <w:rFonts w:ascii="Times New Roman" w:hAnsi="Times New Roman" w:cs="Times New Roman"/>
          <w:sz w:val="24"/>
          <w:szCs w:val="24"/>
        </w:rPr>
        <w:t xml:space="preserve"> of what those in the field of health sector directly require when carrying out their duties. </w:t>
      </w:r>
      <w:r w:rsidR="0084534F" w:rsidRPr="000D0F2A">
        <w:rPr>
          <w:rFonts w:ascii="Times New Roman" w:hAnsi="Times New Roman" w:cs="Times New Roman"/>
          <w:sz w:val="24"/>
          <w:szCs w:val="24"/>
        </w:rPr>
        <w:t xml:space="preserve">Furthermore, this book gives three distinct characters from other books handling the same subject matter which are; </w:t>
      </w:r>
      <w:r w:rsidR="00F83B1E" w:rsidRPr="000D0F2A">
        <w:rPr>
          <w:rFonts w:ascii="Times New Roman" w:hAnsi="Times New Roman" w:cs="Times New Roman"/>
          <w:sz w:val="24"/>
          <w:szCs w:val="24"/>
        </w:rPr>
        <w:t>the</w:t>
      </w:r>
      <w:r w:rsidR="001D10D1" w:rsidRPr="000D0F2A">
        <w:rPr>
          <w:rFonts w:ascii="Times New Roman" w:hAnsi="Times New Roman" w:cs="Times New Roman"/>
          <w:sz w:val="24"/>
          <w:szCs w:val="24"/>
        </w:rPr>
        <w:t xml:space="preserve"> using of public health pyramid</w:t>
      </w:r>
      <w:r w:rsidR="00F83B1E" w:rsidRPr="000D0F2A">
        <w:rPr>
          <w:rFonts w:ascii="Times New Roman" w:hAnsi="Times New Roman" w:cs="Times New Roman"/>
          <w:sz w:val="24"/>
          <w:szCs w:val="24"/>
        </w:rPr>
        <w:t xml:space="preserve">, persistent use of models of program theory and role-modeling </w:t>
      </w:r>
      <w:r w:rsidR="00F1219C" w:rsidRPr="000D0F2A">
        <w:rPr>
          <w:rFonts w:ascii="Times New Roman" w:hAnsi="Times New Roman" w:cs="Times New Roman"/>
          <w:sz w:val="24"/>
          <w:szCs w:val="24"/>
        </w:rPr>
        <w:t xml:space="preserve">of </w:t>
      </w:r>
      <w:r w:rsidR="00F1219C" w:rsidRPr="007A0526">
        <w:rPr>
          <w:rFonts w:ascii="Times New Roman" w:hAnsi="Times New Roman" w:cs="Times New Roman"/>
          <w:noProof/>
          <w:sz w:val="24"/>
          <w:szCs w:val="24"/>
        </w:rPr>
        <w:t>evidence</w:t>
      </w:r>
      <w:r w:rsidR="007A0526">
        <w:rPr>
          <w:rFonts w:ascii="Times New Roman" w:hAnsi="Times New Roman" w:cs="Times New Roman"/>
          <w:noProof/>
          <w:sz w:val="24"/>
          <w:szCs w:val="24"/>
        </w:rPr>
        <w:t>-</w:t>
      </w:r>
      <w:r w:rsidR="00F1219C" w:rsidRPr="007A0526">
        <w:rPr>
          <w:rFonts w:ascii="Times New Roman" w:hAnsi="Times New Roman" w:cs="Times New Roman"/>
          <w:noProof/>
          <w:sz w:val="24"/>
          <w:szCs w:val="24"/>
        </w:rPr>
        <w:t>based</w:t>
      </w:r>
      <w:r w:rsidR="00F1219C" w:rsidRPr="000D0F2A">
        <w:rPr>
          <w:rFonts w:ascii="Times New Roman" w:hAnsi="Times New Roman" w:cs="Times New Roman"/>
          <w:sz w:val="24"/>
          <w:szCs w:val="24"/>
        </w:rPr>
        <w:t xml:space="preserve"> practice</w:t>
      </w:r>
      <w:r w:rsidR="00DF633F" w:rsidRPr="000D0F2A">
        <w:rPr>
          <w:rFonts w:ascii="Times New Roman" w:hAnsi="Times New Roman" w:cs="Times New Roman"/>
          <w:sz w:val="24"/>
          <w:szCs w:val="24"/>
        </w:rPr>
        <w:t xml:space="preserve"> in stress management</w:t>
      </w:r>
      <w:r w:rsidR="00F1219C" w:rsidRPr="000D0F2A">
        <w:rPr>
          <w:rFonts w:ascii="Times New Roman" w:hAnsi="Times New Roman" w:cs="Times New Roman"/>
          <w:sz w:val="24"/>
          <w:szCs w:val="24"/>
        </w:rPr>
        <w:t>.</w:t>
      </w:r>
    </w:p>
    <w:p w14:paraId="4804164F" w14:textId="77777777" w:rsidR="00F1219C" w:rsidRPr="000D0F2A" w:rsidRDefault="00F1219C" w:rsidP="007A052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0F2A">
        <w:rPr>
          <w:rFonts w:ascii="Times New Roman" w:hAnsi="Times New Roman" w:cs="Times New Roman"/>
          <w:sz w:val="24"/>
          <w:szCs w:val="24"/>
        </w:rPr>
        <w:t>Public health pyramid</w:t>
      </w:r>
      <w:r w:rsidR="007A0526">
        <w:rPr>
          <w:rFonts w:ascii="Times New Roman" w:hAnsi="Times New Roman" w:cs="Times New Roman"/>
          <w:sz w:val="24"/>
          <w:szCs w:val="24"/>
        </w:rPr>
        <w:t>, for instance,</w:t>
      </w:r>
      <w:r w:rsidR="006B5E55" w:rsidRPr="000D0F2A">
        <w:rPr>
          <w:rFonts w:ascii="Times New Roman" w:hAnsi="Times New Roman" w:cs="Times New Roman"/>
          <w:sz w:val="24"/>
          <w:szCs w:val="24"/>
        </w:rPr>
        <w:t xml:space="preserve"> </w:t>
      </w:r>
      <w:r w:rsidR="006B5E55" w:rsidRPr="007A0526">
        <w:rPr>
          <w:rFonts w:ascii="Times New Roman" w:hAnsi="Times New Roman" w:cs="Times New Roman"/>
          <w:noProof/>
          <w:sz w:val="24"/>
          <w:szCs w:val="24"/>
        </w:rPr>
        <w:t>analyze</w:t>
      </w:r>
      <w:r w:rsidR="007A0526">
        <w:rPr>
          <w:rFonts w:ascii="Times New Roman" w:hAnsi="Times New Roman" w:cs="Times New Roman"/>
          <w:noProof/>
          <w:sz w:val="24"/>
          <w:szCs w:val="24"/>
        </w:rPr>
        <w:t>s</w:t>
      </w:r>
      <w:r w:rsidR="006B5E55" w:rsidRPr="000D0F2A">
        <w:rPr>
          <w:rFonts w:ascii="Times New Roman" w:hAnsi="Times New Roman" w:cs="Times New Roman"/>
          <w:sz w:val="24"/>
          <w:szCs w:val="24"/>
        </w:rPr>
        <w:t xml:space="preserve"> the </w:t>
      </w:r>
      <w:r w:rsidR="0016313D" w:rsidRPr="000D0F2A">
        <w:rPr>
          <w:rFonts w:ascii="Times New Roman" w:hAnsi="Times New Roman" w:cs="Times New Roman"/>
          <w:sz w:val="24"/>
          <w:szCs w:val="24"/>
        </w:rPr>
        <w:t>advancement</w:t>
      </w:r>
      <w:r w:rsidR="006B5E55" w:rsidRPr="000D0F2A">
        <w:rPr>
          <w:rFonts w:ascii="Times New Roman" w:hAnsi="Times New Roman" w:cs="Times New Roman"/>
          <w:sz w:val="24"/>
          <w:szCs w:val="24"/>
        </w:rPr>
        <w:t xml:space="preserve"> of health programs</w:t>
      </w:r>
      <w:r w:rsidR="0048439F" w:rsidRPr="000D0F2A">
        <w:rPr>
          <w:rFonts w:ascii="Times New Roman" w:hAnsi="Times New Roman" w:cs="Times New Roman"/>
          <w:sz w:val="24"/>
          <w:szCs w:val="24"/>
        </w:rPr>
        <w:t xml:space="preserve"> from various groups </w:t>
      </w:r>
      <w:r w:rsidR="007A0526">
        <w:rPr>
          <w:rFonts w:ascii="Times New Roman" w:hAnsi="Times New Roman" w:cs="Times New Roman"/>
          <w:noProof/>
          <w:sz w:val="24"/>
          <w:szCs w:val="24"/>
        </w:rPr>
        <w:t>of</w:t>
      </w:r>
      <w:r w:rsidR="0048439F" w:rsidRPr="000D0F2A">
        <w:rPr>
          <w:rFonts w:ascii="Times New Roman" w:hAnsi="Times New Roman" w:cs="Times New Roman"/>
          <w:sz w:val="24"/>
          <w:szCs w:val="24"/>
        </w:rPr>
        <w:t xml:space="preserve"> individuals, groups and other service </w:t>
      </w:r>
      <w:r w:rsidR="0016313D" w:rsidRPr="000D0F2A">
        <w:rPr>
          <w:rFonts w:ascii="Times New Roman" w:hAnsi="Times New Roman" w:cs="Times New Roman"/>
          <w:sz w:val="24"/>
          <w:szCs w:val="24"/>
        </w:rPr>
        <w:t>rescue</w:t>
      </w:r>
      <w:r w:rsidR="0048439F" w:rsidRPr="000D0F2A">
        <w:rPr>
          <w:rFonts w:ascii="Times New Roman" w:hAnsi="Times New Roman" w:cs="Times New Roman"/>
          <w:sz w:val="24"/>
          <w:szCs w:val="24"/>
        </w:rPr>
        <w:t xml:space="preserve"> systems. </w:t>
      </w:r>
      <w:r w:rsidR="00EC676D" w:rsidRPr="000D0F2A">
        <w:rPr>
          <w:rFonts w:ascii="Times New Roman" w:hAnsi="Times New Roman" w:cs="Times New Roman"/>
          <w:sz w:val="24"/>
          <w:szCs w:val="24"/>
        </w:rPr>
        <w:t xml:space="preserve">This feature aid in addressing various health problems hence a relevant source of information to the planning of health matters. </w:t>
      </w:r>
      <w:r w:rsidR="00E922EC" w:rsidRPr="000D0F2A">
        <w:rPr>
          <w:rFonts w:ascii="Times New Roman" w:hAnsi="Times New Roman" w:cs="Times New Roman"/>
          <w:sz w:val="24"/>
          <w:szCs w:val="24"/>
        </w:rPr>
        <w:t xml:space="preserve">Program theory </w:t>
      </w:r>
      <w:r w:rsidR="00DF633F" w:rsidRPr="000D0F2A">
        <w:rPr>
          <w:rFonts w:ascii="Times New Roman" w:hAnsi="Times New Roman" w:cs="Times New Roman"/>
          <w:sz w:val="24"/>
          <w:szCs w:val="24"/>
        </w:rPr>
        <w:t xml:space="preserve">is </w:t>
      </w:r>
      <w:r w:rsidR="00E922EC" w:rsidRPr="000D0F2A">
        <w:rPr>
          <w:rFonts w:ascii="Times New Roman" w:hAnsi="Times New Roman" w:cs="Times New Roman"/>
          <w:sz w:val="24"/>
          <w:szCs w:val="24"/>
        </w:rPr>
        <w:t>another u</w:t>
      </w:r>
      <w:r w:rsidR="00DF633F" w:rsidRPr="000D0F2A">
        <w:rPr>
          <w:rFonts w:ascii="Times New Roman" w:hAnsi="Times New Roman" w:cs="Times New Roman"/>
          <w:sz w:val="24"/>
          <w:szCs w:val="24"/>
        </w:rPr>
        <w:t>nique feature which connects</w:t>
      </w:r>
      <w:r w:rsidR="00E922EC" w:rsidRPr="000D0F2A">
        <w:rPr>
          <w:rFonts w:ascii="Times New Roman" w:hAnsi="Times New Roman" w:cs="Times New Roman"/>
          <w:sz w:val="24"/>
          <w:szCs w:val="24"/>
        </w:rPr>
        <w:t xml:space="preserve"> all the chapters in this book since it has various elements the best one being effect theory </w:t>
      </w:r>
      <w:r w:rsidR="00191351" w:rsidRPr="000D0F2A">
        <w:rPr>
          <w:rFonts w:ascii="Times New Roman" w:hAnsi="Times New Roman" w:cs="Times New Roman"/>
          <w:sz w:val="24"/>
          <w:szCs w:val="24"/>
        </w:rPr>
        <w:t xml:space="preserve">which focuses </w:t>
      </w:r>
      <w:r w:rsidR="00DF633F" w:rsidRPr="000D0F2A">
        <w:rPr>
          <w:rFonts w:ascii="Times New Roman" w:hAnsi="Times New Roman" w:cs="Times New Roman"/>
          <w:sz w:val="24"/>
          <w:szCs w:val="24"/>
        </w:rPr>
        <w:t xml:space="preserve">on </w:t>
      </w:r>
      <w:r w:rsidR="00191351" w:rsidRPr="000D0F2A">
        <w:rPr>
          <w:rFonts w:ascii="Times New Roman" w:hAnsi="Times New Roman" w:cs="Times New Roman"/>
          <w:sz w:val="24"/>
          <w:szCs w:val="24"/>
        </w:rPr>
        <w:t>outcome</w:t>
      </w:r>
      <w:r w:rsidR="00DF633F" w:rsidRPr="000D0F2A">
        <w:rPr>
          <w:rFonts w:ascii="Times New Roman" w:hAnsi="Times New Roman" w:cs="Times New Roman"/>
          <w:sz w:val="24"/>
          <w:szCs w:val="24"/>
        </w:rPr>
        <w:t>s</w:t>
      </w:r>
      <w:r w:rsidR="00191351" w:rsidRPr="000D0F2A">
        <w:rPr>
          <w:rFonts w:ascii="Times New Roman" w:hAnsi="Times New Roman" w:cs="Times New Roman"/>
          <w:sz w:val="24"/>
          <w:szCs w:val="24"/>
        </w:rPr>
        <w:t xml:space="preserve"> after application of the programs</w:t>
      </w:r>
      <w:r w:rsidR="00DF633F" w:rsidRPr="000D0F2A">
        <w:rPr>
          <w:rFonts w:ascii="Times New Roman" w:hAnsi="Times New Roman" w:cs="Times New Roman"/>
          <w:sz w:val="24"/>
          <w:szCs w:val="24"/>
        </w:rPr>
        <w:t xml:space="preserve"> towards stress management in the health sector</w:t>
      </w:r>
      <w:r w:rsidR="00191351" w:rsidRPr="000D0F2A">
        <w:rPr>
          <w:rFonts w:ascii="Times New Roman" w:hAnsi="Times New Roman" w:cs="Times New Roman"/>
          <w:sz w:val="24"/>
          <w:szCs w:val="24"/>
        </w:rPr>
        <w:t xml:space="preserve">. </w:t>
      </w:r>
      <w:r w:rsidR="00644680" w:rsidRPr="000D0F2A">
        <w:rPr>
          <w:rFonts w:ascii="Times New Roman" w:hAnsi="Times New Roman" w:cs="Times New Roman"/>
          <w:sz w:val="24"/>
          <w:szCs w:val="24"/>
        </w:rPr>
        <w:t xml:space="preserve">The final component of the stress management program in healthcare is </w:t>
      </w:r>
      <w:r w:rsidR="00AA1F66" w:rsidRPr="000D0F2A">
        <w:rPr>
          <w:rFonts w:ascii="Times New Roman" w:hAnsi="Times New Roman" w:cs="Times New Roman"/>
          <w:sz w:val="24"/>
          <w:szCs w:val="24"/>
        </w:rPr>
        <w:t xml:space="preserve">the role modeling component which is based on evidence from the previous </w:t>
      </w:r>
      <w:r w:rsidR="00B57381" w:rsidRPr="000D0F2A">
        <w:rPr>
          <w:rFonts w:ascii="Times New Roman" w:hAnsi="Times New Roman" w:cs="Times New Roman"/>
          <w:sz w:val="24"/>
          <w:szCs w:val="24"/>
        </w:rPr>
        <w:t>experiences before the professionals administer their intended</w:t>
      </w:r>
      <w:r w:rsidR="00FE5732" w:rsidRPr="000D0F2A">
        <w:rPr>
          <w:rFonts w:ascii="Times New Roman" w:hAnsi="Times New Roman" w:cs="Times New Roman"/>
          <w:sz w:val="24"/>
          <w:szCs w:val="24"/>
        </w:rPr>
        <w:t xml:space="preserve"> </w:t>
      </w:r>
      <w:r w:rsidR="00DF633F" w:rsidRPr="000D0F2A">
        <w:rPr>
          <w:rFonts w:ascii="Times New Roman" w:hAnsi="Times New Roman" w:cs="Times New Roman"/>
          <w:sz w:val="24"/>
          <w:szCs w:val="24"/>
        </w:rPr>
        <w:t>program which is</w:t>
      </w:r>
      <w:r w:rsidR="00F36F77" w:rsidRPr="000D0F2A">
        <w:rPr>
          <w:rFonts w:ascii="Times New Roman" w:hAnsi="Times New Roman" w:cs="Times New Roman"/>
          <w:sz w:val="24"/>
          <w:szCs w:val="24"/>
        </w:rPr>
        <w:t xml:space="preserve"> a vital </w:t>
      </w:r>
      <w:r w:rsidR="00844B25" w:rsidRPr="000D0F2A">
        <w:rPr>
          <w:rFonts w:ascii="Times New Roman" w:hAnsi="Times New Roman" w:cs="Times New Roman"/>
          <w:sz w:val="24"/>
          <w:szCs w:val="24"/>
        </w:rPr>
        <w:t>one in</w:t>
      </w:r>
      <w:r w:rsidR="00DD256F" w:rsidRPr="000D0F2A">
        <w:rPr>
          <w:rFonts w:ascii="Times New Roman" w:hAnsi="Times New Roman" w:cs="Times New Roman"/>
          <w:sz w:val="24"/>
          <w:szCs w:val="24"/>
        </w:rPr>
        <w:t xml:space="preserve"> the project title. </w:t>
      </w:r>
    </w:p>
    <w:p w14:paraId="5FD8AFF6" w14:textId="77777777" w:rsidR="0047134A" w:rsidRPr="000D0F2A" w:rsidRDefault="0047134A" w:rsidP="007A052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6E3535A" w14:textId="77777777" w:rsidR="0006117D" w:rsidRPr="000D0F2A" w:rsidRDefault="00C34C52" w:rsidP="007A0526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F2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Sallis, J. F, Owen, N., &amp; Fisher, E. (2015). Ecological models of health behavior. </w:t>
      </w:r>
      <w:r w:rsidRPr="000D0F2A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Health behavior: Theory, research, and practice</w:t>
      </w:r>
      <w:r w:rsidRPr="000D0F2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 </w:t>
      </w:r>
      <w:r w:rsidRPr="000D0F2A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5</w:t>
      </w:r>
      <w:r w:rsidRPr="000D0F2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 43-64.</w:t>
      </w:r>
    </w:p>
    <w:p w14:paraId="2A015526" w14:textId="77777777" w:rsidR="00920A1A" w:rsidRPr="000D0F2A" w:rsidRDefault="0006117D" w:rsidP="007A052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0F2A">
        <w:rPr>
          <w:rFonts w:ascii="Times New Roman" w:hAnsi="Times New Roman" w:cs="Times New Roman"/>
          <w:sz w:val="24"/>
          <w:szCs w:val="24"/>
        </w:rPr>
        <w:t>This article talks about the ecological models of health behavior. It further suggest</w:t>
      </w:r>
      <w:r w:rsidR="0058014B" w:rsidRPr="000D0F2A">
        <w:rPr>
          <w:rFonts w:ascii="Times New Roman" w:hAnsi="Times New Roman" w:cs="Times New Roman"/>
          <w:sz w:val="24"/>
          <w:szCs w:val="24"/>
        </w:rPr>
        <w:t>s</w:t>
      </w:r>
      <w:r w:rsidRPr="000D0F2A">
        <w:rPr>
          <w:rFonts w:ascii="Times New Roman" w:hAnsi="Times New Roman" w:cs="Times New Roman"/>
          <w:sz w:val="24"/>
          <w:szCs w:val="24"/>
        </w:rPr>
        <w:t xml:space="preserve"> various principles </w:t>
      </w:r>
      <w:r w:rsidR="0058014B" w:rsidRPr="000D0F2A">
        <w:rPr>
          <w:rFonts w:ascii="Times New Roman" w:hAnsi="Times New Roman" w:cs="Times New Roman"/>
          <w:sz w:val="24"/>
          <w:szCs w:val="24"/>
        </w:rPr>
        <w:t>which are used to research and applications of new models. The main concern is the reflection on tobacco control interventions</w:t>
      </w:r>
      <w:r w:rsidR="00644680" w:rsidRPr="000D0F2A">
        <w:rPr>
          <w:rFonts w:ascii="Times New Roman" w:hAnsi="Times New Roman" w:cs="Times New Roman"/>
          <w:sz w:val="24"/>
          <w:szCs w:val="24"/>
        </w:rPr>
        <w:t xml:space="preserve"> as a result of stress in the workplace</w:t>
      </w:r>
      <w:r w:rsidR="0058014B" w:rsidRPr="000D0F2A">
        <w:rPr>
          <w:rFonts w:ascii="Times New Roman" w:hAnsi="Times New Roman" w:cs="Times New Roman"/>
          <w:sz w:val="24"/>
          <w:szCs w:val="24"/>
        </w:rPr>
        <w:t xml:space="preserve">. </w:t>
      </w:r>
      <w:r w:rsidR="00644680" w:rsidRPr="000D0F2A">
        <w:rPr>
          <w:rFonts w:ascii="Times New Roman" w:hAnsi="Times New Roman" w:cs="Times New Roman"/>
          <w:sz w:val="24"/>
          <w:szCs w:val="24"/>
        </w:rPr>
        <w:t>A good e</w:t>
      </w:r>
      <w:r w:rsidR="002F7F16" w:rsidRPr="000D0F2A">
        <w:rPr>
          <w:rFonts w:ascii="Times New Roman" w:hAnsi="Times New Roman" w:cs="Times New Roman"/>
          <w:sz w:val="24"/>
          <w:szCs w:val="24"/>
        </w:rPr>
        <w:t>xample</w:t>
      </w:r>
      <w:r w:rsidR="0058014B" w:rsidRPr="000D0F2A">
        <w:rPr>
          <w:rFonts w:ascii="Times New Roman" w:hAnsi="Times New Roman" w:cs="Times New Roman"/>
          <w:sz w:val="24"/>
          <w:szCs w:val="24"/>
        </w:rPr>
        <w:t xml:space="preserve"> is</w:t>
      </w:r>
      <w:r w:rsidR="002F7F16" w:rsidRPr="000D0F2A">
        <w:rPr>
          <w:rFonts w:ascii="Times New Roman" w:hAnsi="Times New Roman" w:cs="Times New Roman"/>
          <w:sz w:val="24"/>
          <w:szCs w:val="24"/>
        </w:rPr>
        <w:t xml:space="preserve"> where</w:t>
      </w:r>
      <w:r w:rsidR="0058014B" w:rsidRPr="000D0F2A">
        <w:rPr>
          <w:rFonts w:ascii="Times New Roman" w:hAnsi="Times New Roman" w:cs="Times New Roman"/>
          <w:sz w:val="24"/>
          <w:szCs w:val="24"/>
        </w:rPr>
        <w:t xml:space="preserve"> physical activity and sedentary behavior </w:t>
      </w:r>
      <w:r w:rsidR="002F7F16" w:rsidRPr="000D0F2A">
        <w:rPr>
          <w:rFonts w:ascii="Times New Roman" w:hAnsi="Times New Roman" w:cs="Times New Roman"/>
          <w:sz w:val="24"/>
          <w:szCs w:val="24"/>
        </w:rPr>
        <w:t>demonstrate the use and application of the ecological models even the evaluation process using various principles. It gives more attention to the public health and the environment</w:t>
      </w:r>
      <w:r w:rsidR="00644680" w:rsidRPr="000D0F2A">
        <w:rPr>
          <w:rFonts w:ascii="Times New Roman" w:hAnsi="Times New Roman" w:cs="Times New Roman"/>
          <w:sz w:val="24"/>
          <w:szCs w:val="24"/>
        </w:rPr>
        <w:t xml:space="preserve"> and how the environment can be affected if people fail to manage their stress</w:t>
      </w:r>
      <w:r w:rsidR="002F7F16" w:rsidRPr="000D0F2A">
        <w:rPr>
          <w:rFonts w:ascii="Times New Roman" w:hAnsi="Times New Roman" w:cs="Times New Roman"/>
          <w:sz w:val="24"/>
          <w:szCs w:val="24"/>
        </w:rPr>
        <w:t>. Therefore,</w:t>
      </w:r>
      <w:r w:rsidR="00234189" w:rsidRPr="000D0F2A">
        <w:rPr>
          <w:rFonts w:ascii="Times New Roman" w:hAnsi="Times New Roman" w:cs="Times New Roman"/>
          <w:sz w:val="24"/>
          <w:szCs w:val="24"/>
        </w:rPr>
        <w:t xml:space="preserve"> this article is helpful in the review</w:t>
      </w:r>
      <w:r w:rsidR="00095125" w:rsidRPr="000D0F2A">
        <w:rPr>
          <w:rFonts w:ascii="Times New Roman" w:hAnsi="Times New Roman" w:cs="Times New Roman"/>
          <w:sz w:val="24"/>
          <w:szCs w:val="24"/>
        </w:rPr>
        <w:t xml:space="preserve"> of the proposed project as it </w:t>
      </w:r>
      <w:r w:rsidR="00095125" w:rsidRPr="007A0526">
        <w:rPr>
          <w:rFonts w:ascii="Times New Roman" w:hAnsi="Times New Roman" w:cs="Times New Roman"/>
          <w:noProof/>
          <w:sz w:val="24"/>
          <w:szCs w:val="24"/>
        </w:rPr>
        <w:t>deal</w:t>
      </w:r>
      <w:r w:rsidR="007A0526">
        <w:rPr>
          <w:rFonts w:ascii="Times New Roman" w:hAnsi="Times New Roman" w:cs="Times New Roman"/>
          <w:noProof/>
          <w:sz w:val="24"/>
          <w:szCs w:val="24"/>
        </w:rPr>
        <w:t>s</w:t>
      </w:r>
      <w:r w:rsidR="00095125" w:rsidRPr="000D0F2A">
        <w:rPr>
          <w:rFonts w:ascii="Times New Roman" w:hAnsi="Times New Roman" w:cs="Times New Roman"/>
          <w:sz w:val="24"/>
          <w:szCs w:val="24"/>
        </w:rPr>
        <w:t xml:space="preserve"> with planning and promotion of health using the ecological model giving the environment </w:t>
      </w:r>
      <w:r w:rsidR="00644680" w:rsidRPr="000D0F2A">
        <w:rPr>
          <w:rFonts w:ascii="Times New Roman" w:hAnsi="Times New Roman" w:cs="Times New Roman"/>
          <w:sz w:val="24"/>
          <w:szCs w:val="24"/>
        </w:rPr>
        <w:t xml:space="preserve">priority. </w:t>
      </w:r>
      <w:r w:rsidR="00D14EC5" w:rsidRPr="000D0F2A">
        <w:rPr>
          <w:rFonts w:ascii="Times New Roman" w:hAnsi="Times New Roman" w:cs="Times New Roman"/>
          <w:sz w:val="24"/>
          <w:szCs w:val="24"/>
        </w:rPr>
        <w:t xml:space="preserve">The </w:t>
      </w:r>
      <w:r w:rsidR="00F60ACD" w:rsidRPr="000D0F2A">
        <w:rPr>
          <w:rFonts w:ascii="Times New Roman" w:hAnsi="Times New Roman" w:cs="Times New Roman"/>
          <w:sz w:val="24"/>
          <w:szCs w:val="24"/>
        </w:rPr>
        <w:t>effect of tobacco being the focal reference of the study as it has</w:t>
      </w:r>
      <w:r w:rsidR="00D14EC5" w:rsidRPr="000D0F2A">
        <w:rPr>
          <w:rFonts w:ascii="Times New Roman" w:hAnsi="Times New Roman" w:cs="Times New Roman"/>
          <w:sz w:val="24"/>
          <w:szCs w:val="24"/>
        </w:rPr>
        <w:t xml:space="preserve"> numerous consequences </w:t>
      </w:r>
      <w:r w:rsidR="007A0526">
        <w:rPr>
          <w:rFonts w:ascii="Times New Roman" w:hAnsi="Times New Roman" w:cs="Times New Roman"/>
          <w:noProof/>
          <w:sz w:val="24"/>
          <w:szCs w:val="24"/>
        </w:rPr>
        <w:t>for</w:t>
      </w:r>
      <w:r w:rsidR="00D14EC5" w:rsidRPr="000D0F2A">
        <w:rPr>
          <w:rFonts w:ascii="Times New Roman" w:hAnsi="Times New Roman" w:cs="Times New Roman"/>
          <w:sz w:val="24"/>
          <w:szCs w:val="24"/>
        </w:rPr>
        <w:t xml:space="preserve"> the setting program. </w:t>
      </w:r>
    </w:p>
    <w:p w14:paraId="102C6827" w14:textId="77777777" w:rsidR="00B86D8E" w:rsidRPr="000D0F2A" w:rsidRDefault="00D71CED" w:rsidP="007A0526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D0F2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Moore, G. F., Audrey, S., Barker, M., Bond, L., Bonell, C., Hardeman, W., ... &amp; Baird, J. (2015). Process evaluation of complex interventions: Medical Research Council guidance. </w:t>
      </w:r>
      <w:r w:rsidRPr="007A0526">
        <w:rPr>
          <w:rFonts w:ascii="Times New Roman" w:hAnsi="Times New Roman" w:cs="Times New Roman"/>
          <w:b/>
          <w:i/>
          <w:iCs/>
          <w:noProof/>
          <w:color w:val="222222"/>
          <w:sz w:val="24"/>
          <w:szCs w:val="24"/>
          <w:shd w:val="clear" w:color="auto" w:fill="FFFFFF"/>
        </w:rPr>
        <w:t>bmj</w:t>
      </w:r>
      <w:r w:rsidRPr="000D0F2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 </w:t>
      </w:r>
      <w:r w:rsidRPr="000D0F2A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350</w:t>
      </w:r>
      <w:r w:rsidRPr="000D0F2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 h1258.</w:t>
      </w:r>
    </w:p>
    <w:p w14:paraId="12A44F60" w14:textId="77777777" w:rsidR="0009326A" w:rsidRPr="000D0F2A" w:rsidRDefault="00B86D8E" w:rsidP="007A0526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article handles the process evaluation of complex interventions on me</w:t>
      </w:r>
      <w:r w:rsidR="00BE0213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dical research council guidance. Intervening problems such as smoking and obesi</w:t>
      </w:r>
      <w:r w:rsidR="006B75E3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ty require multipart</w:t>
      </w:r>
      <w:r w:rsidR="002F1A59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techniques, for instance, for it to be successful; a health professional ought to combine various interacting components depending on the level of the firm being targeted. </w:t>
      </w:r>
      <w:r w:rsidR="00644680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Having multipart techniques helps to address the topic of stress management in a clear and concise manner. </w:t>
      </w:r>
      <w:r w:rsidR="002F1A59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Furthermore, it requires several trials using r</w:t>
      </w:r>
      <w:r w:rsidR="00644680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andom criteria on the subjects. The several trials conducted indicates that stress in</w:t>
      </w:r>
      <w:r w:rsidR="007A05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</w:t>
      </w:r>
      <w:r w:rsidR="00644680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44680" w:rsidRPr="007A0526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workplace</w:t>
      </w:r>
      <w:r w:rsidR="00644680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can be handled easily only when the multipart </w:t>
      </w:r>
      <w:r w:rsidR="00644680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techniques and the interacting components are used correctly. </w:t>
      </w:r>
      <w:r w:rsidR="00317D7B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gives the article an avenue of being relevant in</w:t>
      </w:r>
      <w:r w:rsidR="007A05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</w:t>
      </w:r>
      <w:r w:rsidR="00317D7B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17D7B" w:rsidRPr="007A0526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application</w:t>
      </w:r>
      <w:r w:rsidR="00317D7B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health scheduling and evaluation in the project. </w:t>
      </w:r>
    </w:p>
    <w:p w14:paraId="4485D9FC" w14:textId="77777777" w:rsidR="0009326A" w:rsidRPr="000D0F2A" w:rsidRDefault="009169F2" w:rsidP="007A0526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D0F2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Harris, J. R., Hannon, P. A., Beresford, S. A., Linnan, L. A., &amp; McLellan, D. L. (2014). Health promotion in smaller workplaces in the United States. </w:t>
      </w:r>
      <w:r w:rsidRPr="000D0F2A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Annual review of public health</w:t>
      </w:r>
      <w:r w:rsidRPr="000D0F2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 </w:t>
      </w:r>
      <w:r w:rsidRPr="000D0F2A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35</w:t>
      </w:r>
      <w:r w:rsidRPr="000D0F2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 327-342.</w:t>
      </w:r>
    </w:p>
    <w:p w14:paraId="5E0876A8" w14:textId="77777777" w:rsidR="00BE3E79" w:rsidRPr="000D0F2A" w:rsidRDefault="00BF512F" w:rsidP="007A0526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article is all about health promotion in smaller workplaces in the </w:t>
      </w:r>
      <w:r w:rsidR="007B178E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United States</w:t>
      </w:r>
      <w:r w:rsidR="005D3243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where most workpl</w:t>
      </w:r>
      <w:r w:rsidR="00644680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aces are smaller with a less than</w:t>
      </w:r>
      <w:r w:rsidR="005D3243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1000 workforce in every station. However, these few employees are prone to chronic diseases with lower pay and due to small workplace fail to offer adequate health endorsement programs. </w:t>
      </w:r>
      <w:r w:rsidR="00644680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health promotion program tends to come up with various ways to handle stress which may be the main contributor to the chronic diseases. </w:t>
      </w:r>
      <w:r w:rsidR="005D3243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Additionally, there are few vendors to offer the promotions hence a r</w:t>
      </w:r>
      <w:r w:rsidR="00644680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elevant article to the project. Going through the article </w:t>
      </w:r>
      <w:r w:rsidR="00644680" w:rsidRPr="007A0526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clearly</w:t>
      </w:r>
      <w:r w:rsidR="007A0526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,</w:t>
      </w:r>
      <w:r w:rsidR="00644680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show that stress and overall health of employees at</w:t>
      </w:r>
      <w:r w:rsidR="007A05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</w:t>
      </w:r>
      <w:r w:rsidR="00644680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44680" w:rsidRPr="007A0526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workplace</w:t>
      </w:r>
      <w:r w:rsidR="00644680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can be handled in the correct manner for the better of the organization.</w:t>
      </w:r>
    </w:p>
    <w:p w14:paraId="05BCEA45" w14:textId="77777777" w:rsidR="00AB440F" w:rsidRPr="000D0F2A" w:rsidRDefault="00AB440F" w:rsidP="007A0526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D0F2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World Health Organization (WHO. (2017). Health literacy.  The solid facts. </w:t>
      </w:r>
      <w:r w:rsidRPr="000D0F2A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Health</w:t>
      </w:r>
      <w:r w:rsidRPr="000D0F2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.</w:t>
      </w:r>
    </w:p>
    <w:p w14:paraId="3B74075F" w14:textId="77777777" w:rsidR="00AB440F" w:rsidRPr="000D0F2A" w:rsidRDefault="00AB440F" w:rsidP="007A0526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article deals with health literacy. In our current world today, as the time passes by, health issues are becoming more complicated as more trends are rising. </w:t>
      </w:r>
      <w:r w:rsidR="00644680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One of the issues being given much concern is the stress management at</w:t>
      </w:r>
      <w:r w:rsidR="007A05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</w:t>
      </w:r>
      <w:r w:rsidR="00644680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44680" w:rsidRPr="007A0526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workplace</w:t>
      </w:r>
      <w:r w:rsidR="00644680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which tends to affect many employees while they are carrying their daily activities. </w:t>
      </w:r>
      <w:r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Therefore, those individuals with more information and access to health matters tend to live a health</w:t>
      </w:r>
      <w:r w:rsidR="00644680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</w:t>
      </w:r>
      <w:r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life as they understand how to handle </w:t>
      </w:r>
      <w:r w:rsidR="00704561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fitness life ranging from foodstuffs, </w:t>
      </w:r>
      <w:r w:rsidR="000D0F2A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illness emergencies and stress </w:t>
      </w:r>
      <w:r w:rsidR="009245A5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prevention among others. On the other hand, those with no or petite health literacy tend to live a poor health life</w:t>
      </w:r>
      <w:r w:rsidR="000D0F2A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they fail to combat various issues arising in their daily life hence resulting </w:t>
      </w:r>
      <w:r w:rsidR="007A0526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in</w:t>
      </w:r>
      <w:r w:rsidR="000D0F2A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health complications</w:t>
      </w:r>
      <w:r w:rsidR="009245A5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F40127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calls for the </w:t>
      </w:r>
      <w:r w:rsidR="00972017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assessment</w:t>
      </w:r>
      <w:r w:rsidR="00F40127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planning of health promotion and education.</w:t>
      </w:r>
      <w:r w:rsidR="000D0F2A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D0F2A" w:rsidRPr="000D0F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From the article, health literacy is a matter that calls for maximum attention for the health well-being of the society.</w:t>
      </w:r>
    </w:p>
    <w:p w14:paraId="6D4BAB17" w14:textId="77777777" w:rsidR="009169F2" w:rsidRPr="000D0F2A" w:rsidRDefault="009169F2" w:rsidP="007A0526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AEF7A8F" w14:textId="77777777" w:rsidR="009169F2" w:rsidRPr="000D0F2A" w:rsidRDefault="009169F2" w:rsidP="007A052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169F2" w:rsidRPr="000D0F2A" w:rsidSect="000D0F2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743311" w14:textId="77777777" w:rsidR="00F9031C" w:rsidRDefault="00F9031C" w:rsidP="000D0F2A">
      <w:pPr>
        <w:spacing w:after="0" w:line="240" w:lineRule="auto"/>
      </w:pPr>
      <w:r>
        <w:separator/>
      </w:r>
    </w:p>
  </w:endnote>
  <w:endnote w:type="continuationSeparator" w:id="0">
    <w:p w14:paraId="748D6813" w14:textId="77777777" w:rsidR="00F9031C" w:rsidRDefault="00F9031C" w:rsidP="000D0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5FE53" w14:textId="77777777" w:rsidR="00F9031C" w:rsidRDefault="00F9031C" w:rsidP="000D0F2A">
      <w:pPr>
        <w:spacing w:after="0" w:line="240" w:lineRule="auto"/>
      </w:pPr>
      <w:r>
        <w:separator/>
      </w:r>
    </w:p>
  </w:footnote>
  <w:footnote w:type="continuationSeparator" w:id="0">
    <w:p w14:paraId="0FCFC15B" w14:textId="77777777" w:rsidR="00F9031C" w:rsidRDefault="00F9031C" w:rsidP="000D0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7327405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5B33D3" w14:textId="1677D5CC" w:rsidR="000D0F2A" w:rsidRPr="000D0F2A" w:rsidRDefault="000D0F2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D0F2A">
          <w:rPr>
            <w:rFonts w:ascii="Times New Roman" w:hAnsi="Times New Roman" w:cs="Times New Roman"/>
            <w:sz w:val="24"/>
            <w:szCs w:val="24"/>
          </w:rPr>
          <w:t>NEEDS ASSESSMENT AND LITERATURE REVIEW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</w:t>
        </w:r>
        <w:r w:rsidRPr="000D0F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D0F2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D0F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33E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0D0F2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6E001AB" w14:textId="77777777" w:rsidR="000D0F2A" w:rsidRPr="000D0F2A" w:rsidRDefault="000D0F2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02BA2" w14:textId="77777777" w:rsidR="000D0F2A" w:rsidRPr="000D0F2A" w:rsidRDefault="000D0F2A" w:rsidP="000D0F2A">
    <w:pPr>
      <w:pStyle w:val="Header"/>
      <w:rPr>
        <w:rFonts w:ascii="Times New Roman" w:hAnsi="Times New Roman" w:cs="Times New Roman"/>
        <w:sz w:val="24"/>
        <w:szCs w:val="24"/>
      </w:rPr>
    </w:pPr>
    <w:r w:rsidRPr="000D0F2A">
      <w:rPr>
        <w:rFonts w:ascii="Times New Roman" w:hAnsi="Times New Roman" w:cs="Times New Roman"/>
        <w:sz w:val="24"/>
        <w:szCs w:val="24"/>
      </w:rPr>
      <w:t>Running head: NEEDS ASSESSMENT AND LITERATURE REVIEW</w:t>
    </w:r>
  </w:p>
  <w:p w14:paraId="74A6BF17" w14:textId="77777777" w:rsidR="000D0F2A" w:rsidRPr="000D0F2A" w:rsidRDefault="000D0F2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6C2EBB"/>
    <w:multiLevelType w:val="hybridMultilevel"/>
    <w:tmpl w:val="BC080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I3NrQ0NzQwM7AwMDBQ0lEKTi0uzszPAykwqgUAuV2/+ywAAAA="/>
  </w:docVars>
  <w:rsids>
    <w:rsidRoot w:val="004E3B13"/>
    <w:rsid w:val="000123E3"/>
    <w:rsid w:val="0006117D"/>
    <w:rsid w:val="0009326A"/>
    <w:rsid w:val="00095125"/>
    <w:rsid w:val="000D0F2A"/>
    <w:rsid w:val="000F33E8"/>
    <w:rsid w:val="0016313D"/>
    <w:rsid w:val="00175112"/>
    <w:rsid w:val="00191351"/>
    <w:rsid w:val="00193FD9"/>
    <w:rsid w:val="00197542"/>
    <w:rsid w:val="001D10D1"/>
    <w:rsid w:val="00234189"/>
    <w:rsid w:val="00265102"/>
    <w:rsid w:val="002F1A59"/>
    <w:rsid w:val="002F7F16"/>
    <w:rsid w:val="00317D7B"/>
    <w:rsid w:val="00323035"/>
    <w:rsid w:val="00427C4D"/>
    <w:rsid w:val="0047134A"/>
    <w:rsid w:val="0048439F"/>
    <w:rsid w:val="004A0F8D"/>
    <w:rsid w:val="004E3B13"/>
    <w:rsid w:val="00526D38"/>
    <w:rsid w:val="0058014B"/>
    <w:rsid w:val="005B44E3"/>
    <w:rsid w:val="005D3243"/>
    <w:rsid w:val="005F44C2"/>
    <w:rsid w:val="00644680"/>
    <w:rsid w:val="006B5E55"/>
    <w:rsid w:val="006B75E3"/>
    <w:rsid w:val="006B7A09"/>
    <w:rsid w:val="00701EB1"/>
    <w:rsid w:val="00704561"/>
    <w:rsid w:val="00732C39"/>
    <w:rsid w:val="007A0526"/>
    <w:rsid w:val="007B178E"/>
    <w:rsid w:val="007F26AC"/>
    <w:rsid w:val="00806F4D"/>
    <w:rsid w:val="00830663"/>
    <w:rsid w:val="00844B25"/>
    <w:rsid w:val="0084534F"/>
    <w:rsid w:val="009169F2"/>
    <w:rsid w:val="00920A1A"/>
    <w:rsid w:val="0092322B"/>
    <w:rsid w:val="009245A5"/>
    <w:rsid w:val="009701FE"/>
    <w:rsid w:val="00972017"/>
    <w:rsid w:val="009E3C05"/>
    <w:rsid w:val="00AA1F66"/>
    <w:rsid w:val="00AA5762"/>
    <w:rsid w:val="00AB440F"/>
    <w:rsid w:val="00AE347A"/>
    <w:rsid w:val="00B501EE"/>
    <w:rsid w:val="00B57381"/>
    <w:rsid w:val="00B86D8E"/>
    <w:rsid w:val="00BE0213"/>
    <w:rsid w:val="00BE3E79"/>
    <w:rsid w:val="00BF512F"/>
    <w:rsid w:val="00C34C52"/>
    <w:rsid w:val="00C42062"/>
    <w:rsid w:val="00D14EC5"/>
    <w:rsid w:val="00D42B49"/>
    <w:rsid w:val="00D536B9"/>
    <w:rsid w:val="00D6366F"/>
    <w:rsid w:val="00D71CED"/>
    <w:rsid w:val="00DD256F"/>
    <w:rsid w:val="00DF633F"/>
    <w:rsid w:val="00E40686"/>
    <w:rsid w:val="00E922EC"/>
    <w:rsid w:val="00EC36E2"/>
    <w:rsid w:val="00EC676D"/>
    <w:rsid w:val="00EE797C"/>
    <w:rsid w:val="00F05876"/>
    <w:rsid w:val="00F1219C"/>
    <w:rsid w:val="00F36F77"/>
    <w:rsid w:val="00F40127"/>
    <w:rsid w:val="00F60ACD"/>
    <w:rsid w:val="00F83B1E"/>
    <w:rsid w:val="00F9031C"/>
    <w:rsid w:val="00FE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D1E09"/>
  <w15:docId w15:val="{24FC1404-8897-4A7A-9137-8D2010757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01FE"/>
  </w:style>
  <w:style w:type="paragraph" w:styleId="Heading2">
    <w:name w:val="heading 2"/>
    <w:basedOn w:val="Normal"/>
    <w:link w:val="Heading2Char"/>
    <w:uiPriority w:val="9"/>
    <w:qFormat/>
    <w:rsid w:val="000D0F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D0F2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0D0F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0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F2A"/>
  </w:style>
  <w:style w:type="paragraph" w:styleId="Footer">
    <w:name w:val="footer"/>
    <w:basedOn w:val="Normal"/>
    <w:link w:val="FooterChar"/>
    <w:uiPriority w:val="99"/>
    <w:unhideWhenUsed/>
    <w:rsid w:val="000D0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OTWOMA</dc:creator>
  <cp:lastModifiedBy>Antony Ouma</cp:lastModifiedBy>
  <cp:revision>60</cp:revision>
  <dcterms:created xsi:type="dcterms:W3CDTF">2018-02-10T06:11:00Z</dcterms:created>
  <dcterms:modified xsi:type="dcterms:W3CDTF">2018-02-10T13:03:00Z</dcterms:modified>
</cp:coreProperties>
</file>